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425"/>
        <w:gridCol w:w="5592"/>
        <w:gridCol w:w="715"/>
      </w:tblGrid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sz w:val="20"/>
                <w:szCs w:val="20"/>
                <w:rtl/>
                <w:lang w:bidi="fa-IR"/>
              </w:rPr>
              <w:t>30/8/1398</w:t>
            </w:r>
          </w:p>
        </w:tc>
        <w:tc>
          <w:tcPr>
            <w:tcW w:w="1425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sz w:val="20"/>
                <w:szCs w:val="20"/>
                <w:rtl/>
                <w:lang w:bidi="fa-IR"/>
              </w:rPr>
              <w:t>1/9/1397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sz w:val="20"/>
                <w:szCs w:val="20"/>
                <w:rtl/>
                <w:lang w:bidi="fa-IR"/>
              </w:rPr>
              <w:t>اخبار جناب صوفی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2665B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23/8/98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ادامه عملیات بتن ریزی عرشه اصلی تقاطع غیر همسطح سردار همدانی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22/8/98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اجلاس «راه ابریشم» برای همدان، نشان است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22/8/98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شهرداری همدان تنها دارنده گواهی استاندارد زمین بازی در غرب کشور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20/8/98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ساماندهی مصلی همدان شایسته تقدیر است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4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17/8/98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بازگشت مجدد ابراهیم مولوی به پارلمان شهری همدان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tabs>
                <w:tab w:val="left" w:pos="330"/>
              </w:tabs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5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14/8/98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آمادگی کامل شهرداری همدان برای فصل سرما و عملیات برف‌روبی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6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19/7/98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اجرای 600 میلیارد تومان پروژه عمرانی در شهر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7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EB294A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15/7/98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تمرکز زدایی از مرکز شهر با هدف روان سازی ترافیک ضروری است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8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14/7/98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افتتاح و کلنگ‌زنی 7 پروژه مدیریت شهری در سطح منطقه 4 همدان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9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12/7/98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رضایتمندی 80 درصدی شهروندان همدانی از عملکرد شهرداری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10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5/7/98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برگزاری دوره‌های رایگان آموزش قرآن در فرهنگسراها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11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3/7/98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برگزاری نمایشگاه بزرگ صنایع دستی کشورهای راه ابریشم در همدان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12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1/7/98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آغاز نشست‌های جهانی‌ راه ابریشم در همدان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13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25/6/98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تلاش شهرداری همدان برای گسترش دوباره تعزیه‌خوانی در شهر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14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11/6/98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راه‌اندازی نخستین کتابخانه سیار شهری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15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10/6/98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تملک و تخریب مرحله دوم بخشی از کارخانه کیوان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16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8/6/98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بهره‌برداری از پارک‌های شقایق، یاس و اولین مسیر سلامت شهری همدان در کوی شهید مدنی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17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4/6/98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بهره‌برداری و کلنگ‌زنی چندین پروژه در کوی شهید مطهری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18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8/6/98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آمادگی کامل شهرداری همدان برای استقبال از تاسوعا و عاشورای حسینی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808080"/>
                <w:sz w:val="20"/>
                <w:szCs w:val="20"/>
                <w:shd w:val="clear" w:color="auto" w:fill="FFFFFF"/>
                <w:rtl/>
              </w:rPr>
              <w:t>افزایش 30درصدی بیلبوردهای عاشورایی ویژه محرم در شهر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19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25/5/98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</w:rPr>
              <w:t xml:space="preserve">8500 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مترمربع به فضای سبز منطقه سه همدان اضافه می‌شود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20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16/5/98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نخستین المپیاد ورزشی ایثارگران برگزار می‌شود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راه‌اندازی دفتر ایثارگران در شهرداری همدان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21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21/4/98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بهره‌برداری و کلنگ‌زنی پروژه‌های منطقه چهار شهرداری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22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18/4/98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بازگشایی و بهسازی بلوار نظربیگ به همت شهرداری منطقه سه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تملک و تخریب پنج پلاک تجاری با اعتباری بالغ بر 5 میلیارد ریال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23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16/4/98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رونمایی از لوح کنگره ملی آیت‌الله تألهی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24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8/4/98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افتتاح نخستین فرهنگسرای کسب و کار ولایت در کشور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25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10/3/98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اقدامات سازمان فرهنگی، اجتماعی و ورزشی شهرداری همدان در ماه رمضان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نمایشگاه قرآن پس از سال‌ها وقفه به همت شهرداری همدان برگزار شد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26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881A3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31/2/98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ادامه عملیات اجرایی پارکینگ طبقاتی آقاجانی بیگ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27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011508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29/2/98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بازگشایی 23 معبر در منطقه چهار شهر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28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011508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13/2/98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٨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دستگاه اتوبوس جدید به ناوگان حمل و نقل عمومی شهر همدان اضافه شد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29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11/2/98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تملک و تخریب 15 ملک مسیری در حصار امام (ره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30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9/2/98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</w:rPr>
              <w:t xml:space="preserve">1000 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کلاه ایمنی رایگان بین موتورسواران شهر توزیع شد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31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7/2/98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</w:rPr>
              <w:t xml:space="preserve">250 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هزار نفر سفر در روز توسط ناوگان حمل و نقل عمومی همدان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32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17/1/98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</w:rPr>
              <w:t xml:space="preserve">430 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ریزپروژه در شهر اجرا می‌شود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33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5/12/98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به تأمین زیرساخت‌های گردشگری توجه شود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شهردار همدان: بیش از 180 پروژه عمرانی در حال اجرا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34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14/11/97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بازدید بیش از 15 هزار نفر از نمایشگاه موزه عبرت و ضد تروریست همدان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35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14/11/97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شوراهای اجتماعی محلات عامل محرک رسیدن به شهر ایده‌آل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36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13/11/97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آغاز عملیات اجرایی قطعه دوم پل غدیر در دهه فجر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37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2/11/97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به مشکلات بیش از 30 شهروند منطقه دو رسیدگی شد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38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23/10/97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بازگشایی کامل بلوار قدر به زودی انجام می‌شود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سه پلاک دیگر در بلوار قدر در کوی خضر تملک و تخریب شد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39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22/10/97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راه‌اندازی 38 دوربین‌ الکترونیکی در شهر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گردان: هزینه 2میلیارد تومانی شهرداری برای نصب دوربین‌های ثبت تخلف/صوفی: خریداری 17 اتوبوس برای شهر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7/10/97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تسریع در خدمات رسانی به شهروندان کوی رضوان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شهردار همدان خبر داد: آغاز عملیات اجرایی پارک 6 هکتاری در کوی رضوان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41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1/10/97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لزوم هم‌افزایی همه دستگاه‌ها برای توسعه شهر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کاشت 30 هزار درخت توسط شهرداری همدان در سال 97 / راه‌اندازی نرم افزار جامع شهرسازی برای تسهیل کار مردم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42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30/9/97</w:t>
            </w:r>
          </w:p>
        </w:tc>
        <w:tc>
          <w:tcPr>
            <w:tcW w:w="5592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</w:rPr>
              <w:t xml:space="preserve">600 </w:t>
            </w: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نفر از کارگران مدیریت شهری معابر پوشیده از برف را پاک‌سازی کردند</w:t>
            </w:r>
          </w:p>
        </w:tc>
        <w:tc>
          <w:tcPr>
            <w:tcW w:w="715" w:type="dxa"/>
          </w:tcPr>
          <w:p w:rsidR="0082665B" w:rsidRPr="0082665B" w:rsidRDefault="0082665B" w:rsidP="0082665B">
            <w:pPr>
              <w:jc w:val="center"/>
              <w:rPr>
                <w:rFonts w:cs="B Titr"/>
                <w:color w:val="000000"/>
                <w:sz w:val="20"/>
                <w:szCs w:val="20"/>
                <w:shd w:val="clear" w:color="auto" w:fill="FFFFFF"/>
              </w:rPr>
            </w:pPr>
            <w:r w:rsidRPr="0082665B">
              <w:rPr>
                <w:rFonts w:cs="B Titr" w:hint="cs"/>
                <w:color w:val="000000"/>
                <w:sz w:val="20"/>
                <w:szCs w:val="20"/>
                <w:shd w:val="clear" w:color="auto" w:fill="FFFFFF"/>
                <w:rtl/>
              </w:rPr>
              <w:t>43</w:t>
            </w:r>
          </w:p>
        </w:tc>
      </w:tr>
      <w:tr w:rsidR="0082665B" w:rsidTr="0082665B">
        <w:tc>
          <w:tcPr>
            <w:tcW w:w="1618" w:type="dxa"/>
          </w:tcPr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1425" w:type="dxa"/>
          </w:tcPr>
          <w:p w:rsidR="0082665B" w:rsidRPr="0082665B" w:rsidRDefault="0015604E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14/9/97</w:t>
            </w:r>
            <w:bookmarkStart w:id="0" w:name="_GoBack"/>
            <w:bookmarkEnd w:id="0"/>
          </w:p>
        </w:tc>
        <w:tc>
          <w:tcPr>
            <w:tcW w:w="5592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افزایش 4 برابری اعتبارات 2400 هکتار محدوده بازآفرینی شهر همدان</w:t>
            </w:r>
          </w:p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80808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808080"/>
                <w:sz w:val="20"/>
                <w:szCs w:val="20"/>
                <w:rtl/>
              </w:rPr>
              <w:t>انتخاب10 محله همدان برای تشکیل دفاتر تسهیل‌گری</w:t>
            </w:r>
          </w:p>
          <w:p w:rsidR="0082665B" w:rsidRPr="0082665B" w:rsidRDefault="0082665B" w:rsidP="0082665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715" w:type="dxa"/>
          </w:tcPr>
          <w:p w:rsidR="0082665B" w:rsidRPr="0082665B" w:rsidRDefault="0082665B" w:rsidP="0082665B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82665B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44</w:t>
            </w: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  <w:tr w:rsidR="0082665B" w:rsidTr="0082665B">
        <w:tc>
          <w:tcPr>
            <w:tcW w:w="1618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142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5592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  <w:tc>
          <w:tcPr>
            <w:tcW w:w="715" w:type="dxa"/>
          </w:tcPr>
          <w:p w:rsidR="0082665B" w:rsidRDefault="0082665B" w:rsidP="004B0FB4">
            <w:pPr>
              <w:jc w:val="right"/>
              <w:rPr>
                <w:lang w:bidi="fa-IR"/>
              </w:rPr>
            </w:pPr>
          </w:p>
        </w:tc>
      </w:tr>
    </w:tbl>
    <w:p w:rsidR="004F4CC5" w:rsidRDefault="004F4CC5" w:rsidP="004B0FB4">
      <w:pPr>
        <w:jc w:val="right"/>
        <w:rPr>
          <w:rtl/>
          <w:lang w:bidi="fa-IR"/>
        </w:rPr>
      </w:pPr>
    </w:p>
    <w:sectPr w:rsidR="004F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EA"/>
    <w:rsid w:val="00011508"/>
    <w:rsid w:val="0015604E"/>
    <w:rsid w:val="004B0FB4"/>
    <w:rsid w:val="004F4CC5"/>
    <w:rsid w:val="006116EA"/>
    <w:rsid w:val="006E3125"/>
    <w:rsid w:val="007D6C80"/>
    <w:rsid w:val="0082665B"/>
    <w:rsid w:val="00881A3E"/>
    <w:rsid w:val="00AC07C3"/>
    <w:rsid w:val="00EB294A"/>
    <w:rsid w:val="00F74EEA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1895"/>
  <w15:chartTrackingRefBased/>
  <w15:docId w15:val="{7F778F2B-4AA9-413F-93A0-3A81363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mesbah</dc:creator>
  <cp:keywords/>
  <dc:description/>
  <cp:lastModifiedBy>Windows User</cp:lastModifiedBy>
  <cp:revision>2</cp:revision>
  <dcterms:created xsi:type="dcterms:W3CDTF">2024-08-05T12:54:00Z</dcterms:created>
  <dcterms:modified xsi:type="dcterms:W3CDTF">2024-08-05T12:54:00Z</dcterms:modified>
</cp:coreProperties>
</file>